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Unit 1: Practical Skills for a Forest School Programme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tbl>
      <w:tblPr>
        <w:tblStyle w:val="7"/>
        <w:tblW w:w="0" w:type="auto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9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2068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Learning Outcomes</w:t>
            </w:r>
          </w:p>
        </w:tc>
        <w:tc>
          <w:tcPr>
            <w:tcW w:w="9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Notes, Reading and References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Theme="minorHAnsi" w:hAnsiTheme="minorHAnsi" w:cstheme="minorHAnsi"/>
              </w:rPr>
            </w:pPr>
          </w:p>
          <w:tbl>
            <w:tblPr>
              <w:tblStyle w:val="6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3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6" w:hRule="atLeast"/>
              </w:trPr>
              <w:tc>
                <w:tcPr>
                  <w:tcW w:w="0" w:type="auto"/>
                </w:tcPr>
                <w:p>
                  <w:pPr>
                    <w:pStyle w:val="9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1. Be able to facilitate a range of woodland skills appropriate to a Forest School programme. </w:t>
                  </w:r>
                </w:p>
                <w:p>
                  <w:pPr>
                    <w:pStyle w:val="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left="420"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Agate, E (2002) Woodlands – practical handbook. TCV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0"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Toolcare TCV see http://store.tcv.org.uk/product-category/books/tcv-handbooks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0"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For good safe whittling techniques with Ben Orford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        </w:t>
            </w:r>
            <w:r>
              <w:fldChar w:fldCharType="begin"/>
            </w:r>
            <w:r>
              <w:instrText xml:space="preserve"> HYPERLINK "http://www.youtube.com/watch?v=-u6Kqmvs4TU" </w:instrText>
            </w:r>
            <w:r>
              <w:fldChar w:fldCharType="separate"/>
            </w:r>
            <w:r>
              <w:rPr>
                <w:rStyle w:val="5"/>
                <w:rFonts w:cstheme="minorHAnsi"/>
              </w:rPr>
              <w:t>http://www.youtube.com/watch?v=-u6Kqmvs4TU</w:t>
            </w:r>
            <w:r>
              <w:rPr>
                <w:rStyle w:val="5"/>
                <w:rFonts w:cstheme="minorHAnsi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Maintaining tools: </w:t>
            </w:r>
            <w:r>
              <w:fldChar w:fldCharType="begin"/>
            </w:r>
            <w:r>
              <w:instrText xml:space="preserve"> HYPERLINK "http://www.youtube.com/watch?v=s4G0Iym_moA" </w:instrText>
            </w:r>
            <w:r>
              <w:fldChar w:fldCharType="separate"/>
            </w:r>
            <w:r>
              <w:rPr>
                <w:rStyle w:val="5"/>
                <w:rFonts w:cstheme="minorHAnsi"/>
              </w:rPr>
              <w:t>http://www.youtube.com/watch?v=s4G0Iym_moA</w:t>
            </w:r>
            <w:r>
              <w:rPr>
                <w:rStyle w:val="5"/>
                <w:rFonts w:cstheme="minorHAnsi"/>
              </w:rPr>
              <w:fldChar w:fldCharType="end"/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0"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Tabor, R. (2000) The Encyclopaedia of Green Wood Working. eco-logic books ISBN 1-899233-07-5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0"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Pawson, D ((2004) Handbook of Knots Dorling Kindersley ISBN 1-4053-0467-7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0"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For a good animated knot site see http://www.animatedknots.com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0"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For the definitive knot book, with philosophy thrown in, then see 'The Ashley Book of Knots'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0"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Mears, R (2003) Essential Bushcraft. Hodder and Staughton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Theme="minorHAnsi" w:hAnsiTheme="minorHAnsi" w:cstheme="minorHAnsi"/>
                <w:color w:val="auto"/>
              </w:rPr>
            </w:pPr>
          </w:p>
          <w:p>
            <w:pPr>
              <w:pStyle w:val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Be able to facilitate campfire management appropriate to a Forest School programme.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07" w:firstLine="1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For a good basic website for making and different ways of cooking over fires see </w:t>
            </w:r>
            <w:r>
              <w:fldChar w:fldCharType="begin"/>
            </w:r>
            <w:r>
              <w:instrText xml:space="preserve"> HYPERLINK "http://www.woodlands.co.uk/blog/woodland-activities/basic-campfire-cooking" </w:instrText>
            </w:r>
            <w:r>
              <w:fldChar w:fldCharType="separate"/>
            </w:r>
            <w:r>
              <w:rPr>
                <w:rStyle w:val="5"/>
                <w:rFonts w:cstheme="minorHAnsi"/>
              </w:rPr>
              <w:t>http://www.woodlands.co.uk/blog/woodland-activities/basic-campfire-cooking</w:t>
            </w:r>
            <w:r>
              <w:rPr>
                <w:rStyle w:val="5"/>
                <w:rFonts w:cstheme="minorHAnsi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 xml:space="preserve">Teachers TV - Outdoor Learning with Forest School </w:t>
            </w:r>
            <w:r>
              <w:rPr>
                <w:rFonts w:cstheme="minorHAnsi"/>
                <w:color w:val="0000FF"/>
                <w:sz w:val="24"/>
                <w:szCs w:val="24"/>
              </w:rPr>
              <w:t>http://youtu.be/tjzFfU43wuQ</w:t>
            </w:r>
          </w:p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Neroche Forest School </w:t>
            </w:r>
            <w:r>
              <w:rPr>
                <w:rFonts w:cstheme="minorHAnsi"/>
                <w:color w:val="0000FF"/>
                <w:sz w:val="24"/>
                <w:szCs w:val="24"/>
              </w:rPr>
              <w:t>http://youtu.be/o8sj1HrZ7Nk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theme="minorHAnsi"/>
                <w:color w:val="000000"/>
              </w:rPr>
            </w:pPr>
          </w:p>
        </w:tc>
      </w:tr>
    </w:tbl>
    <w:p>
      <w:pPr>
        <w:rPr>
          <w:rFonts w:cstheme="minorHAnsi"/>
        </w:rPr>
      </w:pPr>
    </w:p>
    <w:sectPr>
      <w:headerReference r:id="rId3" w:type="default"/>
      <w:pgSz w:w="16838" w:h="11906" w:orient="landscape"/>
      <w:pgMar w:top="0" w:right="1440" w:bottom="1006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cstheme="minorHAnsi"/>
        <w:b/>
        <w:color w:val="000000"/>
        <w:lang w:val="en-US"/>
      </w:rPr>
      <w:drawing>
        <wp:inline distT="0" distB="0" distL="114300" distR="114300">
          <wp:extent cx="1609090" cy="1380490"/>
          <wp:effectExtent l="0" t="0" r="0" b="0"/>
          <wp:docPr id="1" name="Picture 1" descr="COL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LR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090" cy="138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B16"/>
    <w:multiLevelType w:val="multilevel"/>
    <w:tmpl w:val="09472B1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29C7436"/>
    <w:multiLevelType w:val="multilevel"/>
    <w:tmpl w:val="229C7436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7DDD54FD"/>
    <w:multiLevelType w:val="multilevel"/>
    <w:tmpl w:val="7DDD54F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D"/>
    <w:rsid w:val="000D7869"/>
    <w:rsid w:val="00117C99"/>
    <w:rsid w:val="001744C4"/>
    <w:rsid w:val="00457146"/>
    <w:rsid w:val="0047656D"/>
    <w:rsid w:val="004B7B6A"/>
    <w:rsid w:val="006231D5"/>
    <w:rsid w:val="00646B20"/>
    <w:rsid w:val="00735FEB"/>
    <w:rsid w:val="00976CCD"/>
    <w:rsid w:val="009A4633"/>
    <w:rsid w:val="00AD541E"/>
    <w:rsid w:val="00B177BD"/>
    <w:rsid w:val="00B41491"/>
    <w:rsid w:val="00C60A3F"/>
    <w:rsid w:val="00D1221B"/>
    <w:rsid w:val="418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1264</Characters>
  <Lines>10</Lines>
  <Paragraphs>2</Paragraphs>
  <TotalTime>1</TotalTime>
  <ScaleCrop>false</ScaleCrop>
  <LinksUpToDate>false</LinksUpToDate>
  <CharactersWithSpaces>1483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2020-04-07T14:37:00Z</dcterms:created>
  <dc:creator>Marina Robb</dc:creator>
  <cp:lastModifiedBy>Chandra Bilash Bhurtel</cp:lastModifiedBy>
  <dcterms:modified xsi:type="dcterms:W3CDTF">2021-05-24T13:52:42Z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